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9" w:rsidRDefault="00074679" w:rsidP="00074679">
      <w:pPr>
        <w:jc w:val="righ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bdr w:val="none" w:sz="0" w:space="0" w:color="auto"/>
          <w:lang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2219325</wp:posOffset>
            </wp:positionH>
            <wp:positionV relativeFrom="paragraph">
              <wp:posOffset>38735</wp:posOffset>
            </wp:positionV>
            <wp:extent cx="1724025" cy="904875"/>
            <wp:effectExtent l="19050" t="0" r="0" b="0"/>
            <wp:wrapTight wrapText="bothSides">
              <wp:wrapPolygon edited="0">
                <wp:start x="7876" y="0"/>
                <wp:lineTo x="5728" y="1364"/>
                <wp:lineTo x="2625" y="5912"/>
                <wp:lineTo x="-239" y="13642"/>
                <wp:lineTo x="-239" y="18644"/>
                <wp:lineTo x="1909" y="20918"/>
                <wp:lineTo x="5251" y="20918"/>
                <wp:lineTo x="15991" y="20918"/>
                <wp:lineTo x="19571" y="20918"/>
                <wp:lineTo x="21481" y="18644"/>
                <wp:lineTo x="21003" y="14552"/>
                <wp:lineTo x="19094" y="6366"/>
                <wp:lineTo x="14082" y="455"/>
                <wp:lineTo x="12888" y="0"/>
                <wp:lineTo x="78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rPr>
          <w:rFonts w:ascii="Arial" w:hAnsi="Arial"/>
          <w:sz w:val="22"/>
        </w:rPr>
      </w:pPr>
    </w:p>
    <w:p w:rsidR="00074679" w:rsidRDefault="00074679" w:rsidP="00074679">
      <w:pPr>
        <w:jc w:val="center"/>
        <w:rPr>
          <w:rFonts w:ascii="Arial" w:hAnsi="Arial"/>
          <w:b/>
          <w:sz w:val="22"/>
        </w:rPr>
      </w:pPr>
    </w:p>
    <w:p w:rsidR="00074679" w:rsidRDefault="00074679" w:rsidP="00074679">
      <w:pPr>
        <w:jc w:val="center"/>
        <w:rPr>
          <w:rFonts w:ascii="Arial" w:hAnsi="Arial"/>
          <w:b/>
          <w:sz w:val="22"/>
        </w:rPr>
      </w:pPr>
    </w:p>
    <w:p w:rsidR="00074679" w:rsidRPr="00074679" w:rsidRDefault="00074679" w:rsidP="00074679">
      <w:pPr>
        <w:jc w:val="center"/>
        <w:rPr>
          <w:rFonts w:ascii="Verdana" w:hAnsi="Verdana"/>
          <w:b/>
          <w:sz w:val="22"/>
          <w:u w:val="single"/>
        </w:rPr>
      </w:pPr>
      <w:r w:rsidRPr="00074679">
        <w:rPr>
          <w:rFonts w:ascii="Verdana" w:hAnsi="Verdana"/>
          <w:b/>
          <w:sz w:val="22"/>
          <w:u w:val="single"/>
        </w:rPr>
        <w:t>Minutes of</w:t>
      </w:r>
      <w:r w:rsidRPr="00074679">
        <w:rPr>
          <w:rFonts w:ascii="Verdana" w:eastAsia="Avenir Book" w:hAnsi="Verdana"/>
          <w:b/>
          <w:sz w:val="22"/>
          <w:u w:val="single"/>
        </w:rPr>
        <w:t xml:space="preserve"> the </w:t>
      </w:r>
      <w:r w:rsidRPr="00074679">
        <w:rPr>
          <w:rFonts w:ascii="Verdana" w:hAnsi="Verdana"/>
          <w:b/>
          <w:sz w:val="22"/>
          <w:u w:val="single"/>
        </w:rPr>
        <w:t>Dudley Carers Forum Meeting held on Wednesday</w:t>
      </w:r>
    </w:p>
    <w:p w:rsidR="00074679" w:rsidRPr="00074679" w:rsidRDefault="008133E8" w:rsidP="00074679">
      <w:pPr>
        <w:jc w:val="center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4</w:t>
      </w:r>
      <w:r w:rsidRPr="008133E8">
        <w:rPr>
          <w:rFonts w:ascii="Verdana" w:hAnsi="Verdana"/>
          <w:b/>
          <w:sz w:val="22"/>
          <w:u w:val="single"/>
          <w:vertAlign w:val="superscript"/>
        </w:rPr>
        <w:t>th</w:t>
      </w:r>
      <w:r>
        <w:rPr>
          <w:rFonts w:ascii="Verdana" w:hAnsi="Verdana"/>
          <w:b/>
          <w:sz w:val="22"/>
          <w:u w:val="single"/>
        </w:rPr>
        <w:t xml:space="preserve"> December 2019, at 11am</w:t>
      </w:r>
    </w:p>
    <w:p w:rsidR="00074679" w:rsidRPr="00074679" w:rsidRDefault="00074679" w:rsidP="00074679">
      <w:pPr>
        <w:jc w:val="center"/>
        <w:rPr>
          <w:rFonts w:ascii="Verdana" w:hAnsi="Verdana"/>
          <w:b/>
          <w:sz w:val="22"/>
          <w:u w:val="single"/>
        </w:rPr>
      </w:pPr>
      <w:r w:rsidRPr="00074679">
        <w:rPr>
          <w:rFonts w:ascii="Verdana" w:hAnsi="Verdana"/>
          <w:b/>
          <w:sz w:val="22"/>
          <w:u w:val="single"/>
        </w:rPr>
        <w:t xml:space="preserve"> The Queens Cross Network Centre</w:t>
      </w:r>
    </w:p>
    <w:p w:rsidR="00074679" w:rsidRPr="00074679" w:rsidRDefault="00074679" w:rsidP="00074679">
      <w:pPr>
        <w:jc w:val="center"/>
        <w:rPr>
          <w:rFonts w:ascii="Verdana" w:hAnsi="Verdana"/>
          <w:b/>
          <w:sz w:val="22"/>
          <w:u w:val="single"/>
        </w:rPr>
      </w:pPr>
      <w:proofErr w:type="gramStart"/>
      <w:r w:rsidRPr="00074679">
        <w:rPr>
          <w:rFonts w:ascii="Verdana" w:hAnsi="Verdana"/>
          <w:b/>
          <w:sz w:val="22"/>
          <w:u w:val="single"/>
        </w:rPr>
        <w:t>Wellington Rd Dudley.</w:t>
      </w:r>
      <w:proofErr w:type="gramEnd"/>
    </w:p>
    <w:p w:rsidR="00074679" w:rsidRDefault="00074679" w:rsidP="00074679">
      <w:pPr>
        <w:jc w:val="center"/>
        <w:rPr>
          <w:rFonts w:ascii="Verdana" w:hAnsi="Verdana"/>
          <w:b/>
          <w:sz w:val="22"/>
        </w:rPr>
      </w:pPr>
    </w:p>
    <w:p w:rsidR="00074679" w:rsidRDefault="004636A6" w:rsidP="00074679">
      <w:pPr>
        <w:jc w:val="center"/>
        <w:rPr>
          <w:rFonts w:ascii="Verdana" w:eastAsia="Avenir Book" w:hAnsi="Verdana"/>
          <w:b/>
          <w:sz w:val="22"/>
        </w:rPr>
      </w:pPr>
      <w:r>
        <w:rPr>
          <w:rFonts w:ascii="Verdana" w:eastAsia="Avenir Book" w:hAnsi="Verdana"/>
          <w:b/>
          <w:sz w:val="22"/>
        </w:rPr>
        <w:t xml:space="preserve">Website: </w:t>
      </w:r>
      <w:hyperlink r:id="rId8" w:history="1">
        <w:r w:rsidR="00467264" w:rsidRPr="00424D1F">
          <w:rPr>
            <w:rStyle w:val="Hyperlink"/>
            <w:rFonts w:ascii="Verdana" w:eastAsia="Avenir Book" w:hAnsi="Verdana"/>
            <w:b/>
            <w:sz w:val="22"/>
          </w:rPr>
          <w:t>www.thecarersforum.co.uk</w:t>
        </w:r>
      </w:hyperlink>
    </w:p>
    <w:p w:rsidR="004636A6" w:rsidRDefault="004636A6" w:rsidP="00074679">
      <w:pPr>
        <w:jc w:val="center"/>
        <w:rPr>
          <w:rFonts w:ascii="Verdana" w:eastAsia="Avenir Book" w:hAnsi="Verdana"/>
          <w:b/>
          <w:sz w:val="22"/>
        </w:rPr>
      </w:pPr>
    </w:p>
    <w:p w:rsidR="007A6DFE" w:rsidRDefault="007A6DFE" w:rsidP="00074679">
      <w:pPr>
        <w:jc w:val="center"/>
        <w:rPr>
          <w:rFonts w:ascii="Verdana" w:eastAsia="Avenir Book" w:hAnsi="Verdana"/>
          <w:b/>
          <w:sz w:val="22"/>
        </w:rPr>
      </w:pPr>
    </w:p>
    <w:p w:rsidR="007A6DFE" w:rsidRDefault="007A6DFE" w:rsidP="007A6DFE">
      <w:pPr>
        <w:rPr>
          <w:rFonts w:ascii="Verdana" w:eastAsia="Avenir Book" w:hAnsi="Verdana"/>
          <w:sz w:val="22"/>
        </w:rPr>
      </w:pPr>
      <w:r>
        <w:rPr>
          <w:rFonts w:ascii="Verdana" w:eastAsia="Avenir Book" w:hAnsi="Verdana"/>
          <w:sz w:val="22"/>
        </w:rPr>
        <w:t>Chair for the Meeting L Murray</w:t>
      </w:r>
    </w:p>
    <w:p w:rsidR="00617CA2" w:rsidRDefault="00617CA2" w:rsidP="007A6DFE">
      <w:pPr>
        <w:rPr>
          <w:rFonts w:ascii="Verdana" w:eastAsia="Avenir Book" w:hAnsi="Verdana"/>
          <w:sz w:val="22"/>
        </w:rPr>
      </w:pPr>
    </w:p>
    <w:p w:rsidR="00617CA2" w:rsidRDefault="00617CA2" w:rsidP="007A6DFE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Chairman’s Welcome</w:t>
      </w:r>
      <w:r w:rsidRPr="0020538D">
        <w:rPr>
          <w:rFonts w:ascii="Verdana" w:hAnsi="Verdana"/>
          <w:b/>
          <w:sz w:val="22"/>
          <w:szCs w:val="22"/>
          <w:u w:val="single"/>
        </w:rPr>
        <w:t>:</w:t>
      </w:r>
    </w:p>
    <w:p w:rsidR="00617CA2" w:rsidRDefault="00617CA2" w:rsidP="007A6DFE">
      <w:pPr>
        <w:rPr>
          <w:rFonts w:ascii="Verdana" w:hAnsi="Verdana"/>
          <w:b/>
          <w:sz w:val="22"/>
          <w:szCs w:val="22"/>
          <w:u w:val="single"/>
        </w:rPr>
      </w:pPr>
    </w:p>
    <w:p w:rsidR="00617CA2" w:rsidRPr="00617CA2" w:rsidRDefault="008133E8" w:rsidP="007A6DFE">
      <w:pPr>
        <w:rPr>
          <w:rFonts w:ascii="Verdana" w:eastAsia="Avenir Book" w:hAnsi="Verdana"/>
          <w:sz w:val="22"/>
        </w:rPr>
      </w:pPr>
      <w:r>
        <w:rPr>
          <w:rFonts w:ascii="Verdana" w:hAnsi="Verdana"/>
          <w:sz w:val="22"/>
          <w:szCs w:val="22"/>
        </w:rPr>
        <w:t>Lee Murray welcomed all those present and opened the meeting.</w:t>
      </w:r>
    </w:p>
    <w:p w:rsidR="0018602C" w:rsidRDefault="0018602C" w:rsidP="00074679">
      <w:pPr>
        <w:jc w:val="center"/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>Members Present:</w:t>
      </w:r>
    </w:p>
    <w:p w:rsidR="007A6DFE" w:rsidRPr="0020538D" w:rsidRDefault="007A6DFE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264446" w:rsidRDefault="008133E8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Jane Grainger, Martin </w:t>
      </w:r>
      <w:proofErr w:type="spellStart"/>
      <w:r>
        <w:rPr>
          <w:rFonts w:ascii="Verdana" w:hAnsi="Verdana"/>
          <w:sz w:val="22"/>
          <w:szCs w:val="22"/>
        </w:rPr>
        <w:t>Pardoe</w:t>
      </w:r>
      <w:proofErr w:type="spellEnd"/>
      <w:r>
        <w:rPr>
          <w:rFonts w:ascii="Verdana" w:hAnsi="Verdana"/>
          <w:sz w:val="22"/>
          <w:szCs w:val="22"/>
        </w:rPr>
        <w:t xml:space="preserve">, Paul Bartley, Julia Greenaway, Frances Waldron, Betty Walker, Val Drew, Kevin Drew, Barry Anderson, Marilyn Anderson, Peter Robinson, Wendy </w:t>
      </w:r>
      <w:proofErr w:type="spellStart"/>
      <w:r>
        <w:rPr>
          <w:rFonts w:ascii="Verdana" w:hAnsi="Verdana"/>
          <w:sz w:val="22"/>
          <w:szCs w:val="22"/>
        </w:rPr>
        <w:t>Harbach</w:t>
      </w:r>
      <w:proofErr w:type="spellEnd"/>
      <w:r>
        <w:rPr>
          <w:rFonts w:ascii="Verdana" w:hAnsi="Verdana"/>
          <w:sz w:val="22"/>
          <w:szCs w:val="22"/>
        </w:rPr>
        <w:t xml:space="preserve">, Sarah Robinson, Denise  Robinson, Trevor Wilkes, Lee Murray, Susan Ridgeway, Evelyn Pearson, John Bate, </w:t>
      </w:r>
      <w:proofErr w:type="spellStart"/>
      <w:r>
        <w:rPr>
          <w:rFonts w:ascii="Verdana" w:hAnsi="Verdana"/>
          <w:sz w:val="22"/>
          <w:szCs w:val="22"/>
        </w:rPr>
        <w:t>Raksha</w:t>
      </w:r>
      <w:proofErr w:type="spellEnd"/>
      <w:r>
        <w:rPr>
          <w:rFonts w:ascii="Verdana" w:hAnsi="Verdana"/>
          <w:sz w:val="22"/>
          <w:szCs w:val="22"/>
        </w:rPr>
        <w:t xml:space="preserve"> Palmer, Ellen Thomas, Jill Aldridge, Nick </w:t>
      </w:r>
      <w:proofErr w:type="spellStart"/>
      <w:r>
        <w:rPr>
          <w:rFonts w:ascii="Verdana" w:hAnsi="Verdana"/>
          <w:sz w:val="22"/>
          <w:szCs w:val="22"/>
        </w:rPr>
        <w:t>Swinton</w:t>
      </w:r>
      <w:proofErr w:type="spellEnd"/>
      <w:r>
        <w:rPr>
          <w:rFonts w:ascii="Verdana" w:hAnsi="Verdana"/>
          <w:sz w:val="22"/>
          <w:szCs w:val="22"/>
        </w:rPr>
        <w:t xml:space="preserve">, Jayne </w:t>
      </w:r>
      <w:proofErr w:type="spellStart"/>
      <w:r>
        <w:rPr>
          <w:rFonts w:ascii="Verdana" w:hAnsi="Verdana"/>
          <w:sz w:val="22"/>
          <w:szCs w:val="22"/>
        </w:rPr>
        <w:t>Mundon</w:t>
      </w:r>
      <w:proofErr w:type="spellEnd"/>
      <w:r>
        <w:rPr>
          <w:rFonts w:ascii="Verdana" w:hAnsi="Verdana"/>
          <w:sz w:val="22"/>
          <w:szCs w:val="22"/>
        </w:rPr>
        <w:t xml:space="preserve">, Alice Woodall, </w:t>
      </w:r>
      <w:proofErr w:type="spellStart"/>
      <w:r>
        <w:rPr>
          <w:rFonts w:ascii="Verdana" w:hAnsi="Verdana"/>
          <w:sz w:val="22"/>
          <w:szCs w:val="22"/>
        </w:rPr>
        <w:t>Jez</w:t>
      </w:r>
      <w:proofErr w:type="spellEnd"/>
      <w:r>
        <w:rPr>
          <w:rFonts w:ascii="Verdana" w:hAnsi="Verdana"/>
          <w:sz w:val="22"/>
          <w:szCs w:val="22"/>
        </w:rPr>
        <w:t xml:space="preserve"> Cartwright and Wendy Cartwright.</w:t>
      </w:r>
    </w:p>
    <w:p w:rsidR="008133E8" w:rsidRDefault="008133E8" w:rsidP="00074679">
      <w:pPr>
        <w:rPr>
          <w:rFonts w:ascii="Verdana" w:hAnsi="Verdana"/>
          <w:b/>
          <w:u w:val="single"/>
        </w:rPr>
      </w:pPr>
    </w:p>
    <w:p w:rsidR="009F5BDA" w:rsidRDefault="009E4E1F" w:rsidP="00074679">
      <w:pPr>
        <w:rPr>
          <w:rFonts w:ascii="Verdana" w:hAnsi="Verdana"/>
          <w:b/>
          <w:u w:val="single"/>
        </w:rPr>
      </w:pPr>
      <w:r w:rsidRPr="00264446">
        <w:rPr>
          <w:rFonts w:ascii="Verdana" w:hAnsi="Verdana"/>
          <w:b/>
          <w:u w:val="single"/>
        </w:rPr>
        <w:t>Apologies</w:t>
      </w:r>
      <w:r w:rsidR="00264446">
        <w:rPr>
          <w:rFonts w:ascii="Verdana" w:hAnsi="Verdana"/>
          <w:b/>
          <w:u w:val="single"/>
        </w:rPr>
        <w:t xml:space="preserve">: </w:t>
      </w:r>
    </w:p>
    <w:p w:rsidR="009F5BDA" w:rsidRDefault="009F5BDA" w:rsidP="00074679">
      <w:pPr>
        <w:rPr>
          <w:rFonts w:ascii="Verdana" w:hAnsi="Verdana"/>
          <w:b/>
          <w:u w:val="single"/>
        </w:rPr>
      </w:pPr>
    </w:p>
    <w:p w:rsidR="00074679" w:rsidRPr="0020538D" w:rsidRDefault="008133E8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None</w:t>
      </w:r>
    </w:p>
    <w:p w:rsidR="008133E8" w:rsidRDefault="008133E8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>Minutes from last Meeting:</w:t>
      </w:r>
    </w:p>
    <w:p w:rsidR="00286A8B" w:rsidRPr="0020538D" w:rsidRDefault="00286A8B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286A8B" w:rsidRDefault="00A16586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Minutes from Novem</w:t>
      </w:r>
      <w:r w:rsidR="008133E8">
        <w:rPr>
          <w:rFonts w:ascii="Verdana" w:hAnsi="Verdana"/>
          <w:sz w:val="22"/>
          <w:szCs w:val="22"/>
        </w:rPr>
        <w:t xml:space="preserve">ber meeting were circulated and agreed as a true record. Proposed by Val Drew and seconded by Wendy </w:t>
      </w:r>
      <w:proofErr w:type="spellStart"/>
      <w:r w:rsidR="008133E8">
        <w:rPr>
          <w:rFonts w:ascii="Verdana" w:hAnsi="Verdana"/>
          <w:sz w:val="22"/>
          <w:szCs w:val="22"/>
        </w:rPr>
        <w:t>Harbach</w:t>
      </w:r>
      <w:proofErr w:type="spellEnd"/>
      <w:r w:rsidR="008133E8">
        <w:rPr>
          <w:rFonts w:ascii="Verdana" w:hAnsi="Verdana"/>
          <w:sz w:val="22"/>
          <w:szCs w:val="22"/>
        </w:rPr>
        <w:t>.</w:t>
      </w:r>
    </w:p>
    <w:p w:rsidR="004B3C69" w:rsidRPr="0020538D" w:rsidRDefault="004B3C69" w:rsidP="00074679">
      <w:pPr>
        <w:rPr>
          <w:rFonts w:ascii="Verdana" w:hAnsi="Verdana"/>
          <w:sz w:val="22"/>
          <w:szCs w:val="22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>Matters Arising:</w:t>
      </w:r>
    </w:p>
    <w:p w:rsidR="000E21C3" w:rsidRDefault="000E21C3" w:rsidP="00074679">
      <w:pPr>
        <w:rPr>
          <w:rFonts w:ascii="Verdana" w:hAnsi="Verdana"/>
          <w:sz w:val="22"/>
          <w:szCs w:val="22"/>
        </w:rPr>
      </w:pPr>
    </w:p>
    <w:p w:rsidR="00672378" w:rsidRDefault="008133E8" w:rsidP="00074679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None.</w:t>
      </w:r>
      <w:proofErr w:type="gramEnd"/>
    </w:p>
    <w:p w:rsidR="008133E8" w:rsidRDefault="008133E8" w:rsidP="00074679">
      <w:pPr>
        <w:rPr>
          <w:rFonts w:ascii="Verdana" w:hAnsi="Verdana"/>
          <w:sz w:val="22"/>
          <w:szCs w:val="22"/>
        </w:rPr>
      </w:pPr>
    </w:p>
    <w:p w:rsidR="00A16586" w:rsidRDefault="00A16586" w:rsidP="00074679">
      <w:pPr>
        <w:rPr>
          <w:rFonts w:ascii="Verdana" w:hAnsi="Verdana"/>
          <w:b/>
          <w:u w:val="single"/>
        </w:rPr>
      </w:pPr>
    </w:p>
    <w:p w:rsidR="00A16586" w:rsidRDefault="00A16586" w:rsidP="00074679">
      <w:pPr>
        <w:rPr>
          <w:rFonts w:ascii="Verdana" w:hAnsi="Verdana"/>
          <w:b/>
          <w:u w:val="single"/>
        </w:rPr>
      </w:pPr>
    </w:p>
    <w:p w:rsidR="00A16586" w:rsidRDefault="00A16586" w:rsidP="00074679">
      <w:pPr>
        <w:rPr>
          <w:rFonts w:ascii="Verdana" w:hAnsi="Verdana"/>
          <w:b/>
          <w:u w:val="single"/>
        </w:rPr>
      </w:pPr>
    </w:p>
    <w:p w:rsidR="00A16586" w:rsidRDefault="00A16586" w:rsidP="00074679">
      <w:pPr>
        <w:rPr>
          <w:rFonts w:ascii="Verdana" w:hAnsi="Verdana"/>
          <w:b/>
          <w:u w:val="single"/>
        </w:rPr>
      </w:pPr>
    </w:p>
    <w:p w:rsidR="00672378" w:rsidRDefault="00672378" w:rsidP="0007467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Monthly Report:</w:t>
      </w:r>
    </w:p>
    <w:p w:rsidR="00CE3A47" w:rsidRDefault="00CE3A47" w:rsidP="00074679">
      <w:pPr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E3A47" w:rsidRPr="00CE3A47" w:rsidTr="00CE3A47"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>Event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>Number attending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>Hours duration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>Total hours respite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 xml:space="preserve">Total </w:t>
            </w:r>
            <w:proofErr w:type="spellStart"/>
            <w:r w:rsidRPr="00CE3A47">
              <w:rPr>
                <w:rFonts w:ascii="Verdana" w:hAnsi="Verdana"/>
                <w:b/>
              </w:rPr>
              <w:t>nett</w:t>
            </w:r>
            <w:proofErr w:type="spellEnd"/>
            <w:r w:rsidRPr="00CE3A47">
              <w:rPr>
                <w:rFonts w:ascii="Verdana" w:hAnsi="Verdana"/>
                <w:b/>
              </w:rPr>
              <w:t xml:space="preserve"> cost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 w:rsidRPr="00CE3A47">
              <w:rPr>
                <w:rFonts w:ascii="Verdana" w:hAnsi="Verdana"/>
                <w:b/>
              </w:rPr>
              <w:t>Cost per hour respite</w:t>
            </w:r>
          </w:p>
        </w:tc>
      </w:tr>
      <w:tr w:rsidR="00CE3A47" w:rsidRPr="00CE3A47" w:rsidTr="00CE3A47">
        <w:tc>
          <w:tcPr>
            <w:tcW w:w="1596" w:type="dxa"/>
          </w:tcPr>
          <w:p w:rsidR="00CE3A47" w:rsidRPr="00CE3A47" w:rsidRDefault="00A16586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Worcester</w:t>
            </w:r>
            <w:r w:rsidR="00CE3A47">
              <w:rPr>
                <w:rFonts w:ascii="Verdana" w:hAnsi="Verdana"/>
              </w:rPr>
              <w:t xml:space="preserve"> Day Trip</w:t>
            </w:r>
          </w:p>
        </w:tc>
        <w:tc>
          <w:tcPr>
            <w:tcW w:w="1596" w:type="dxa"/>
          </w:tcPr>
          <w:p w:rsidR="00CE3A47" w:rsidRPr="00CE3A47" w:rsidRDefault="00A16586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1596" w:type="dxa"/>
          </w:tcPr>
          <w:p w:rsidR="00CE3A47" w:rsidRPr="00CE3A47" w:rsidRDefault="00CE3A47" w:rsidP="00A165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 w:rsidRPr="00CE3A47">
              <w:rPr>
                <w:rFonts w:ascii="Verdana" w:hAnsi="Verdana"/>
              </w:rPr>
              <w:t>1</w:t>
            </w:r>
            <w:r w:rsidR="00A16586">
              <w:rPr>
                <w:rFonts w:ascii="Verdana" w:hAnsi="Verdana"/>
              </w:rPr>
              <w:t>0</w:t>
            </w:r>
          </w:p>
        </w:tc>
        <w:tc>
          <w:tcPr>
            <w:tcW w:w="1596" w:type="dxa"/>
          </w:tcPr>
          <w:p w:rsidR="00CE3A47" w:rsidRPr="00CE3A47" w:rsidRDefault="00A16586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  <w:tc>
          <w:tcPr>
            <w:tcW w:w="1596" w:type="dxa"/>
          </w:tcPr>
          <w:p w:rsidR="00CE3A47" w:rsidRPr="00CE3A47" w:rsidRDefault="00A16586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 422.75 less grant £454.54 and ticket sales £90= £-121.79</w:t>
            </w:r>
          </w:p>
        </w:tc>
        <w:tc>
          <w:tcPr>
            <w:tcW w:w="1596" w:type="dxa"/>
          </w:tcPr>
          <w:p w:rsidR="00CE3A47" w:rsidRPr="00CE3A47" w:rsidRDefault="00CE3A47" w:rsidP="00074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</w:rPr>
            </w:pPr>
            <w:r w:rsidRPr="00CE3A47">
              <w:rPr>
                <w:rFonts w:ascii="Verdana" w:hAnsi="Verdana"/>
              </w:rPr>
              <w:t>-£0.</w:t>
            </w:r>
            <w:r w:rsidR="00A16586">
              <w:rPr>
                <w:rFonts w:ascii="Verdana" w:hAnsi="Verdana"/>
              </w:rPr>
              <w:t>68</w:t>
            </w:r>
          </w:p>
        </w:tc>
      </w:tr>
    </w:tbl>
    <w:p w:rsidR="00CE3A47" w:rsidRPr="00CE3A47" w:rsidRDefault="00CE3A47" w:rsidP="00074679">
      <w:pPr>
        <w:rPr>
          <w:rFonts w:ascii="Verdana" w:hAnsi="Verdana"/>
          <w:b/>
          <w:u w:val="single"/>
        </w:rPr>
      </w:pPr>
    </w:p>
    <w:p w:rsidR="00672378" w:rsidRDefault="00446DFF" w:rsidP="00074679">
      <w:pPr>
        <w:rPr>
          <w:rFonts w:ascii="Verdana" w:hAnsi="Verdana"/>
        </w:rPr>
      </w:pPr>
      <w:r>
        <w:rPr>
          <w:rFonts w:ascii="Verdana" w:hAnsi="Verdana"/>
        </w:rPr>
        <w:t xml:space="preserve">Income </w:t>
      </w:r>
      <w:r w:rsidR="00A16586">
        <w:rPr>
          <w:rFonts w:ascii="Verdana" w:hAnsi="Verdana"/>
        </w:rPr>
        <w:t>November</w:t>
      </w:r>
      <w:r>
        <w:rPr>
          <w:rFonts w:ascii="Verdana" w:hAnsi="Verdana"/>
        </w:rPr>
        <w:t xml:space="preserve"> raffle £</w:t>
      </w:r>
      <w:r w:rsidR="00A16586">
        <w:rPr>
          <w:rFonts w:ascii="Verdana" w:hAnsi="Verdana"/>
        </w:rPr>
        <w:t>23.00</w:t>
      </w:r>
    </w:p>
    <w:p w:rsidR="00446DFF" w:rsidRDefault="00446DFF" w:rsidP="00074679">
      <w:pPr>
        <w:rPr>
          <w:rFonts w:ascii="Verdana" w:hAnsi="Verdana"/>
        </w:rPr>
      </w:pPr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Admin Expenses for November</w:t>
      </w:r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Bursaries (3x60/12months)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£15.00</w:t>
      </w:r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Printing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£17.99</w:t>
      </w:r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Postage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£26.10</w:t>
      </w:r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Meeting Refreshments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£  8.00</w:t>
      </w:r>
      <w:proofErr w:type="gramEnd"/>
    </w:p>
    <w:p w:rsidR="00A16586" w:rsidRDefault="00A16586" w:rsidP="00074679">
      <w:pPr>
        <w:rPr>
          <w:rFonts w:ascii="Verdana" w:hAnsi="Verdana"/>
        </w:rPr>
      </w:pPr>
      <w:r>
        <w:rPr>
          <w:rFonts w:ascii="Verdana" w:hAnsi="Verdana"/>
        </w:rPr>
        <w:t>Travel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£  3.00</w:t>
      </w:r>
      <w:proofErr w:type="gramEnd"/>
    </w:p>
    <w:p w:rsidR="00A16586" w:rsidRDefault="00A16586" w:rsidP="00074679">
      <w:pPr>
        <w:rPr>
          <w:rFonts w:ascii="Verdana" w:hAnsi="Verdana"/>
        </w:rPr>
      </w:pPr>
    </w:p>
    <w:p w:rsidR="00A16586" w:rsidRDefault="00A16586" w:rsidP="00074679">
      <w:pPr>
        <w:rPr>
          <w:rFonts w:ascii="Verdana" w:hAnsi="Verdana"/>
          <w:b/>
        </w:rPr>
      </w:pPr>
      <w:r>
        <w:rPr>
          <w:rFonts w:ascii="Verdana" w:hAnsi="Verdana"/>
          <w:b/>
        </w:rPr>
        <w:t>Total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£70.99</w:t>
      </w:r>
    </w:p>
    <w:p w:rsidR="00A16586" w:rsidRDefault="00A16586" w:rsidP="00074679">
      <w:pPr>
        <w:rPr>
          <w:rFonts w:ascii="Verdana" w:hAnsi="Verdana"/>
          <w:b/>
        </w:rPr>
      </w:pPr>
    </w:p>
    <w:p w:rsidR="00A16586" w:rsidRDefault="00A16586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Speaker Jackie Smart on Dementia Research</w:t>
      </w:r>
    </w:p>
    <w:p w:rsidR="00A16586" w:rsidRDefault="00A16586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Donation to funds from the Late John Reynolds</w:t>
      </w:r>
    </w:p>
    <w:p w:rsidR="00A16586" w:rsidRDefault="00A16586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Jane attended training on Safe Guarding</w:t>
      </w:r>
    </w:p>
    <w:p w:rsidR="00A16586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Credit from Endeavour Coaches of £422.75, this is because on several occasions we were low on numbers and used a minibus rather than a full size coach.</w:t>
      </w:r>
    </w:p>
    <w:p w:rsidR="007F3455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Day trip to Worcester</w:t>
      </w:r>
    </w:p>
    <w:p w:rsidR="007F3455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Presentation to Halesowen Pensioners</w:t>
      </w:r>
    </w:p>
    <w:p w:rsidR="007F3455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Promotion at Carers Rights Day at Brett Young </w:t>
      </w:r>
      <w:proofErr w:type="spellStart"/>
      <w:r>
        <w:rPr>
          <w:rFonts w:ascii="Verdana" w:hAnsi="Verdana"/>
        </w:rPr>
        <w:t>Center</w:t>
      </w:r>
      <w:proofErr w:type="spellEnd"/>
      <w:r>
        <w:rPr>
          <w:rFonts w:ascii="Verdana" w:hAnsi="Verdana"/>
        </w:rPr>
        <w:t>, Halesowen.</w:t>
      </w:r>
    </w:p>
    <w:p w:rsidR="007F3455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Booked for course on Bereavement</w:t>
      </w:r>
    </w:p>
    <w:p w:rsidR="007F3455" w:rsidRPr="00A16586" w:rsidRDefault="007F3455" w:rsidP="00A165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Booked for presentation on </w:t>
      </w:r>
      <w:proofErr w:type="spellStart"/>
      <w:r>
        <w:rPr>
          <w:rFonts w:ascii="Verdana" w:hAnsi="Verdana"/>
        </w:rPr>
        <w:t>Alzheimers</w:t>
      </w:r>
      <w:proofErr w:type="spellEnd"/>
      <w:r>
        <w:rPr>
          <w:rFonts w:ascii="Verdana" w:hAnsi="Verdana"/>
        </w:rPr>
        <w:t xml:space="preserve"> course.</w:t>
      </w:r>
    </w:p>
    <w:p w:rsidR="00672378" w:rsidRDefault="00672378" w:rsidP="00074679">
      <w:pPr>
        <w:rPr>
          <w:rFonts w:ascii="Verdana" w:hAnsi="Verdana"/>
          <w:sz w:val="22"/>
          <w:szCs w:val="22"/>
        </w:rPr>
      </w:pPr>
    </w:p>
    <w:p w:rsidR="000E21C3" w:rsidRPr="0020538D" w:rsidRDefault="000E21C3" w:rsidP="00074679">
      <w:pPr>
        <w:rPr>
          <w:rFonts w:ascii="Verdana" w:hAnsi="Verdana"/>
          <w:sz w:val="22"/>
          <w:szCs w:val="22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074679" w:rsidRDefault="00074679" w:rsidP="00074679">
      <w:pPr>
        <w:rPr>
          <w:rFonts w:ascii="Verdana" w:hAnsi="Verdana"/>
          <w:b/>
          <w:sz w:val="22"/>
          <w:szCs w:val="22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 xml:space="preserve">Treasury </w:t>
      </w:r>
      <w:proofErr w:type="spellStart"/>
      <w:r w:rsidRPr="0020538D">
        <w:rPr>
          <w:rFonts w:ascii="Verdana" w:hAnsi="Verdana"/>
          <w:b/>
          <w:sz w:val="22"/>
          <w:szCs w:val="22"/>
          <w:u w:val="single"/>
        </w:rPr>
        <w:t>Report</w:t>
      </w:r>
      <w:proofErr w:type="gramStart"/>
      <w:r w:rsidRPr="0020538D">
        <w:rPr>
          <w:rFonts w:ascii="Verdana" w:hAnsi="Verdana"/>
          <w:b/>
          <w:sz w:val="22"/>
          <w:szCs w:val="22"/>
          <w:u w:val="single"/>
        </w:rPr>
        <w:t>:</w:t>
      </w:r>
      <w:r w:rsidR="00845A4F" w:rsidRPr="0020538D">
        <w:rPr>
          <w:rFonts w:ascii="Verdana" w:hAnsi="Verdana"/>
          <w:b/>
          <w:sz w:val="22"/>
          <w:szCs w:val="22"/>
        </w:rPr>
        <w:t>Jane</w:t>
      </w:r>
      <w:proofErr w:type="spellEnd"/>
      <w:proofErr w:type="gramEnd"/>
      <w:r w:rsidR="00845A4F" w:rsidRPr="0020538D">
        <w:rPr>
          <w:rFonts w:ascii="Verdana" w:hAnsi="Verdana"/>
          <w:b/>
          <w:sz w:val="22"/>
          <w:szCs w:val="22"/>
        </w:rPr>
        <w:t xml:space="preserve"> Grainger</w:t>
      </w:r>
    </w:p>
    <w:p w:rsidR="00446DFF" w:rsidRDefault="00446DFF" w:rsidP="00074679">
      <w:pPr>
        <w:rPr>
          <w:rFonts w:ascii="Verdana" w:hAnsi="Verdana"/>
          <w:b/>
          <w:sz w:val="22"/>
          <w:szCs w:val="22"/>
        </w:rPr>
      </w:pPr>
    </w:p>
    <w:p w:rsidR="007F3455" w:rsidRDefault="007F3455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 at 30</w:t>
      </w:r>
      <w:r w:rsidRPr="007F3455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November</w:t>
      </w:r>
    </w:p>
    <w:p w:rsidR="00446DFF" w:rsidRDefault="00446DFF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Cash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£</w:t>
      </w:r>
      <w:r w:rsidR="007F3455">
        <w:rPr>
          <w:rFonts w:ascii="Verdana" w:hAnsi="Verdana"/>
          <w:sz w:val="22"/>
          <w:szCs w:val="22"/>
        </w:rPr>
        <w:t>261.16</w:t>
      </w:r>
    </w:p>
    <w:p w:rsidR="00446DFF" w:rsidRDefault="00446DFF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Bank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£</w:t>
      </w:r>
      <w:r w:rsidR="007F3455">
        <w:rPr>
          <w:rFonts w:ascii="Verdana" w:hAnsi="Verdana"/>
          <w:sz w:val="22"/>
          <w:szCs w:val="22"/>
        </w:rPr>
        <w:t>593.89</w:t>
      </w:r>
    </w:p>
    <w:p w:rsidR="00446DFF" w:rsidRDefault="00446DFF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Helpline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£</w:t>
      </w:r>
      <w:r w:rsidR="007F3455">
        <w:rPr>
          <w:rFonts w:ascii="Verdana" w:hAnsi="Verdana"/>
          <w:sz w:val="22"/>
          <w:szCs w:val="22"/>
        </w:rPr>
        <w:t>820.91</w:t>
      </w:r>
    </w:p>
    <w:p w:rsidR="007F3455" w:rsidRDefault="007F3455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Tesco fund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£2136.25</w:t>
      </w:r>
    </w:p>
    <w:p w:rsidR="007F3455" w:rsidRDefault="007F3455" w:rsidP="00074679">
      <w:pPr>
        <w:rPr>
          <w:rFonts w:ascii="Verdana" w:hAnsi="Verdana"/>
          <w:sz w:val="22"/>
          <w:szCs w:val="22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lastRenderedPageBreak/>
        <w:t>Social Activities:</w:t>
      </w:r>
    </w:p>
    <w:p w:rsidR="009E4E1F" w:rsidRDefault="009E4E1F" w:rsidP="00074679">
      <w:pPr>
        <w:rPr>
          <w:rFonts w:ascii="Verdana" w:hAnsi="Verdana"/>
          <w:sz w:val="22"/>
          <w:szCs w:val="22"/>
        </w:rPr>
      </w:pPr>
    </w:p>
    <w:p w:rsidR="00A65CCA" w:rsidRDefault="00A65CCA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Those present were invited to take part in </w:t>
      </w:r>
      <w:r>
        <w:rPr>
          <w:rFonts w:ascii="Verdana" w:hAnsi="Verdana"/>
          <w:b/>
          <w:sz w:val="22"/>
          <w:szCs w:val="22"/>
        </w:rPr>
        <w:t xml:space="preserve">The Carers Hub </w:t>
      </w:r>
      <w:r>
        <w:rPr>
          <w:rFonts w:ascii="Verdana" w:hAnsi="Verdana"/>
          <w:sz w:val="22"/>
          <w:szCs w:val="22"/>
        </w:rPr>
        <w:t>‘Christmas Jumper Party’ on 19</w:t>
      </w:r>
      <w:r w:rsidRPr="00A65CC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11am – 2pm at Queens Cross Network. </w:t>
      </w:r>
      <w:proofErr w:type="gramStart"/>
      <w:r>
        <w:rPr>
          <w:rFonts w:ascii="Verdana" w:hAnsi="Verdana"/>
          <w:sz w:val="22"/>
          <w:szCs w:val="22"/>
        </w:rPr>
        <w:t>Quizzes, Entertainment and hot/cold food.</w:t>
      </w:r>
      <w:proofErr w:type="gramEnd"/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£3 per person to contribute towards the food.</w:t>
      </w:r>
      <w:proofErr w:type="gramEnd"/>
      <w:r>
        <w:rPr>
          <w:rFonts w:ascii="Verdana" w:hAnsi="Verdana"/>
          <w:sz w:val="22"/>
          <w:szCs w:val="22"/>
        </w:rPr>
        <w:t xml:space="preserve"> Places must be booked by 13</w:t>
      </w:r>
      <w:r w:rsidRPr="00A65CC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by phoning 01384 818723.</w:t>
      </w:r>
    </w:p>
    <w:p w:rsidR="00A65CCA" w:rsidRDefault="00A65CCA" w:rsidP="00074679">
      <w:pPr>
        <w:rPr>
          <w:rFonts w:ascii="Verdana" w:hAnsi="Verdana"/>
          <w:sz w:val="22"/>
          <w:szCs w:val="22"/>
        </w:rPr>
      </w:pPr>
    </w:p>
    <w:p w:rsidR="009E4E1F" w:rsidRDefault="007F3455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new activities have been announced this month. A reminder was made for our Christmas Party and Gala Evening next year. Jane also highlighted some activities organised by other organisations for the Christmas period.</w:t>
      </w:r>
    </w:p>
    <w:p w:rsidR="00CE3A47" w:rsidRDefault="00CE3A47" w:rsidP="00074679">
      <w:pPr>
        <w:rPr>
          <w:rFonts w:ascii="Verdana" w:hAnsi="Verdana"/>
          <w:sz w:val="22"/>
          <w:szCs w:val="22"/>
        </w:rPr>
      </w:pPr>
    </w:p>
    <w:p w:rsidR="00CE3A47" w:rsidRDefault="00CE3A47" w:rsidP="00CE3A47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>Any Other Business:</w:t>
      </w:r>
    </w:p>
    <w:p w:rsidR="00CE3A47" w:rsidRDefault="00CE3A47" w:rsidP="00CE3A47">
      <w:pPr>
        <w:rPr>
          <w:rFonts w:ascii="Verdana" w:hAnsi="Verdana"/>
          <w:b/>
          <w:sz w:val="22"/>
          <w:szCs w:val="22"/>
          <w:u w:val="single"/>
        </w:rPr>
      </w:pPr>
    </w:p>
    <w:p w:rsidR="00CE3A47" w:rsidRDefault="007F3455" w:rsidP="00CE3A47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 xml:space="preserve">Direct Payments Cafe </w:t>
      </w:r>
      <w:r>
        <w:rPr>
          <w:rFonts w:ascii="Verdana" w:hAnsi="Verdana"/>
          <w:sz w:val="22"/>
          <w:szCs w:val="22"/>
        </w:rPr>
        <w:t>at Queens Cross Network on Thursday 5</w:t>
      </w:r>
      <w:r w:rsidRPr="007F3455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10.30 until 12 noon.</w:t>
      </w:r>
      <w:proofErr w:type="gramEnd"/>
      <w:r w:rsidR="008F2538">
        <w:rPr>
          <w:rFonts w:ascii="Verdana" w:hAnsi="Verdana"/>
          <w:sz w:val="22"/>
          <w:szCs w:val="22"/>
        </w:rPr>
        <w:t xml:space="preserve"> Contact 07989515771</w:t>
      </w:r>
    </w:p>
    <w:p w:rsidR="008F2538" w:rsidRDefault="008F2538" w:rsidP="00CE3A47">
      <w:pPr>
        <w:rPr>
          <w:rFonts w:ascii="Verdana" w:hAnsi="Verdana"/>
          <w:sz w:val="22"/>
          <w:szCs w:val="22"/>
        </w:rPr>
      </w:pPr>
    </w:p>
    <w:p w:rsidR="008F2538" w:rsidRDefault="008F2538" w:rsidP="00CE3A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Your </w:t>
      </w:r>
      <w:r w:rsidRPr="008F2538">
        <w:rPr>
          <w:rFonts w:ascii="Verdana" w:hAnsi="Verdana"/>
          <w:b/>
          <w:sz w:val="22"/>
          <w:szCs w:val="22"/>
        </w:rPr>
        <w:t>recycling and waste collection</w:t>
      </w:r>
      <w:r>
        <w:rPr>
          <w:rFonts w:ascii="Verdana" w:hAnsi="Verdana"/>
          <w:sz w:val="22"/>
          <w:szCs w:val="22"/>
        </w:rPr>
        <w:t xml:space="preserve"> leaflets should be with you shortly.</w:t>
      </w:r>
    </w:p>
    <w:p w:rsidR="008F2538" w:rsidRDefault="008F2538" w:rsidP="00CE3A47">
      <w:pPr>
        <w:rPr>
          <w:rFonts w:ascii="Verdana" w:hAnsi="Verdana"/>
          <w:sz w:val="22"/>
          <w:szCs w:val="22"/>
        </w:rPr>
      </w:pPr>
    </w:p>
    <w:p w:rsidR="008F2538" w:rsidRDefault="008F2538" w:rsidP="00CE3A47">
      <w:pPr>
        <w:rPr>
          <w:rFonts w:ascii="Verdana" w:hAnsi="Verdana"/>
          <w:sz w:val="22"/>
          <w:szCs w:val="22"/>
        </w:rPr>
      </w:pPr>
      <w:r w:rsidRPr="008F2538">
        <w:rPr>
          <w:rFonts w:ascii="Verdana" w:hAnsi="Verdana"/>
          <w:b/>
          <w:sz w:val="22"/>
          <w:szCs w:val="22"/>
        </w:rPr>
        <w:t>A recent report from the BBC</w:t>
      </w:r>
      <w:r>
        <w:rPr>
          <w:rFonts w:ascii="Verdana" w:hAnsi="Verdana"/>
          <w:sz w:val="22"/>
          <w:szCs w:val="22"/>
        </w:rPr>
        <w:t xml:space="preserve"> suggests that by the age of 46 half of women will have become carers. Half of men will have become so by the age of 57.</w:t>
      </w:r>
    </w:p>
    <w:p w:rsidR="008F2538" w:rsidRDefault="008F2538" w:rsidP="00CE3A47">
      <w:pPr>
        <w:rPr>
          <w:rFonts w:ascii="Verdana" w:hAnsi="Verdana"/>
          <w:sz w:val="22"/>
          <w:szCs w:val="22"/>
        </w:rPr>
      </w:pPr>
    </w:p>
    <w:p w:rsidR="008F2538" w:rsidRDefault="008F2538" w:rsidP="00CE3A47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A reminder from </w:t>
      </w:r>
      <w:r w:rsidRPr="008F2538">
        <w:rPr>
          <w:rFonts w:ascii="Verdana" w:hAnsi="Verdana"/>
          <w:b/>
          <w:sz w:val="22"/>
          <w:szCs w:val="22"/>
        </w:rPr>
        <w:t>West Midlands Police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not to leave your car unoccupied whilst running to defrost.</w:t>
      </w:r>
      <w:proofErr w:type="gramEnd"/>
      <w:r>
        <w:rPr>
          <w:rFonts w:ascii="Verdana" w:hAnsi="Verdana"/>
          <w:sz w:val="22"/>
          <w:szCs w:val="22"/>
        </w:rPr>
        <w:t xml:space="preserve"> This gives opportunities to thieves.</w:t>
      </w:r>
    </w:p>
    <w:p w:rsidR="008F2538" w:rsidRDefault="008F2538" w:rsidP="00CE3A47">
      <w:pPr>
        <w:rPr>
          <w:rFonts w:ascii="Verdana" w:hAnsi="Verdana"/>
          <w:sz w:val="22"/>
          <w:szCs w:val="22"/>
        </w:rPr>
      </w:pPr>
    </w:p>
    <w:p w:rsidR="008F2538" w:rsidRDefault="008F2538" w:rsidP="00CE3A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attending Carers Rights Day at </w:t>
      </w:r>
      <w:proofErr w:type="gramStart"/>
      <w:r>
        <w:rPr>
          <w:rFonts w:ascii="Verdana" w:hAnsi="Verdana"/>
          <w:b/>
          <w:sz w:val="22"/>
          <w:szCs w:val="22"/>
        </w:rPr>
        <w:t>The</w:t>
      </w:r>
      <w:proofErr w:type="gramEnd"/>
      <w:r>
        <w:rPr>
          <w:rFonts w:ascii="Verdana" w:hAnsi="Verdana"/>
          <w:b/>
          <w:sz w:val="22"/>
          <w:szCs w:val="22"/>
        </w:rPr>
        <w:t xml:space="preserve"> Brett Young Centre, Halesowen </w:t>
      </w:r>
      <w:r>
        <w:rPr>
          <w:rFonts w:ascii="Verdana" w:hAnsi="Verdana"/>
          <w:sz w:val="22"/>
          <w:szCs w:val="22"/>
        </w:rPr>
        <w:t xml:space="preserve">Val Drew suggested that it would be a good venue for a drop in centre. </w:t>
      </w:r>
    </w:p>
    <w:p w:rsidR="008F2538" w:rsidRDefault="008F2538" w:rsidP="00CE3A47">
      <w:pPr>
        <w:rPr>
          <w:rFonts w:ascii="Verdana" w:hAnsi="Verdana"/>
          <w:sz w:val="22"/>
          <w:szCs w:val="22"/>
        </w:rPr>
      </w:pPr>
    </w:p>
    <w:p w:rsidR="008F2538" w:rsidRDefault="008F2538" w:rsidP="00CE3A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Lee Murray pointed out that ‘slave labour’ organised by criminals are forced to bring money in. Be aware of </w:t>
      </w:r>
      <w:r w:rsidRPr="00A65CCA">
        <w:rPr>
          <w:rFonts w:ascii="Verdana" w:hAnsi="Verdana"/>
          <w:b/>
          <w:sz w:val="22"/>
          <w:szCs w:val="22"/>
        </w:rPr>
        <w:t>bogus callers</w:t>
      </w:r>
      <w:r>
        <w:rPr>
          <w:rFonts w:ascii="Verdana" w:hAnsi="Verdana"/>
          <w:sz w:val="22"/>
          <w:szCs w:val="22"/>
        </w:rPr>
        <w:t xml:space="preserve"> and others who would like your money.</w:t>
      </w:r>
    </w:p>
    <w:p w:rsidR="00A65CCA" w:rsidRDefault="00A65CCA" w:rsidP="00CE3A47">
      <w:pPr>
        <w:rPr>
          <w:rFonts w:ascii="Verdana" w:hAnsi="Verdana"/>
          <w:sz w:val="22"/>
          <w:szCs w:val="22"/>
        </w:rPr>
      </w:pPr>
    </w:p>
    <w:p w:rsidR="00A65CCA" w:rsidRPr="00A65CCA" w:rsidRDefault="00A65CCA" w:rsidP="00CE3A47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Raksha</w:t>
      </w:r>
      <w:proofErr w:type="spellEnd"/>
      <w:r>
        <w:rPr>
          <w:rFonts w:ascii="Verdana" w:hAnsi="Verdana"/>
          <w:sz w:val="22"/>
          <w:szCs w:val="22"/>
        </w:rPr>
        <w:t xml:space="preserve"> Palmer repeated the invite given in social activities to a </w:t>
      </w:r>
      <w:r w:rsidRPr="00A65CCA">
        <w:rPr>
          <w:rFonts w:ascii="Verdana" w:hAnsi="Verdana"/>
          <w:b/>
          <w:sz w:val="22"/>
          <w:szCs w:val="22"/>
        </w:rPr>
        <w:t>Christmas</w:t>
      </w:r>
      <w:r>
        <w:rPr>
          <w:rFonts w:ascii="Verdana" w:hAnsi="Verdana"/>
          <w:b/>
          <w:sz w:val="22"/>
          <w:szCs w:val="22"/>
        </w:rPr>
        <w:t xml:space="preserve"> Afternoon Tea Party </w:t>
      </w:r>
      <w:r>
        <w:rPr>
          <w:rFonts w:ascii="Verdana" w:hAnsi="Verdana"/>
          <w:sz w:val="22"/>
          <w:szCs w:val="22"/>
        </w:rPr>
        <w:t xml:space="preserve">for Deaf, hard of hearing and hearing. </w:t>
      </w:r>
      <w:proofErr w:type="gramStart"/>
      <w:r>
        <w:rPr>
          <w:rFonts w:ascii="Verdana" w:hAnsi="Verdana"/>
          <w:sz w:val="22"/>
          <w:szCs w:val="22"/>
        </w:rPr>
        <w:t>Saturday 14</w:t>
      </w:r>
      <w:r w:rsidRPr="00A65CC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December 12.30pm – 3.00 pm at Walsall Leather Museum, Littleton Street West, WALSALL WS2 8EW.</w:t>
      </w:r>
      <w:proofErr w:type="gramEnd"/>
      <w:r>
        <w:rPr>
          <w:rFonts w:ascii="Verdana" w:hAnsi="Verdana"/>
          <w:sz w:val="22"/>
          <w:szCs w:val="22"/>
        </w:rPr>
        <w:t xml:space="preserve"> £7 per head/ children (under 12</w:t>
      </w:r>
      <w:proofErr w:type="gramStart"/>
      <w:r>
        <w:rPr>
          <w:rFonts w:ascii="Verdana" w:hAnsi="Verdana"/>
          <w:sz w:val="22"/>
          <w:szCs w:val="22"/>
        </w:rPr>
        <w:t>)£</w:t>
      </w:r>
      <w:proofErr w:type="gramEnd"/>
      <w:r>
        <w:rPr>
          <w:rFonts w:ascii="Verdana" w:hAnsi="Verdana"/>
          <w:sz w:val="22"/>
          <w:szCs w:val="22"/>
        </w:rPr>
        <w:t>2.50 (under 3)Free</w:t>
      </w:r>
    </w:p>
    <w:p w:rsidR="00CE3A47" w:rsidRPr="0020538D" w:rsidRDefault="00CE3A47" w:rsidP="00074679">
      <w:pPr>
        <w:rPr>
          <w:rFonts w:ascii="Verdana" w:hAnsi="Verdana"/>
          <w:sz w:val="22"/>
          <w:szCs w:val="22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  <w:r w:rsidRPr="0020538D">
        <w:rPr>
          <w:rFonts w:ascii="Verdana" w:hAnsi="Verdana"/>
          <w:b/>
          <w:sz w:val="22"/>
          <w:szCs w:val="22"/>
          <w:u w:val="single"/>
        </w:rPr>
        <w:t>Time and Date of next Meeting:</w:t>
      </w:r>
    </w:p>
    <w:p w:rsidR="002A2034" w:rsidRPr="0020538D" w:rsidRDefault="002A2034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2A2034" w:rsidRDefault="002A2034" w:rsidP="00074679">
      <w:pPr>
        <w:rPr>
          <w:rFonts w:ascii="Verdana" w:hAnsi="Verdana"/>
          <w:sz w:val="22"/>
          <w:szCs w:val="22"/>
        </w:rPr>
      </w:pPr>
      <w:r w:rsidRPr="0020538D">
        <w:rPr>
          <w:rFonts w:ascii="Verdana" w:hAnsi="Verdana"/>
          <w:sz w:val="22"/>
          <w:szCs w:val="22"/>
        </w:rPr>
        <w:t>The ne</w:t>
      </w:r>
      <w:r w:rsidR="0072716E">
        <w:rPr>
          <w:rFonts w:ascii="Verdana" w:hAnsi="Verdana"/>
          <w:sz w:val="22"/>
          <w:szCs w:val="22"/>
        </w:rPr>
        <w:t>x</w:t>
      </w:r>
      <w:r w:rsidR="009E4E1F">
        <w:rPr>
          <w:rFonts w:ascii="Verdana" w:hAnsi="Verdana"/>
          <w:sz w:val="22"/>
          <w:szCs w:val="22"/>
        </w:rPr>
        <w:t xml:space="preserve">t Meeting will be held on </w:t>
      </w:r>
      <w:r w:rsidR="00BA484C">
        <w:rPr>
          <w:rFonts w:ascii="Verdana" w:hAnsi="Verdana"/>
          <w:sz w:val="22"/>
          <w:szCs w:val="22"/>
        </w:rPr>
        <w:t>5th</w:t>
      </w:r>
      <w:r w:rsidRPr="0020538D">
        <w:rPr>
          <w:rFonts w:ascii="Verdana" w:hAnsi="Verdana"/>
          <w:sz w:val="22"/>
          <w:szCs w:val="22"/>
        </w:rPr>
        <w:t xml:space="preserve"> </w:t>
      </w:r>
      <w:r w:rsidR="00BA484C">
        <w:rPr>
          <w:rFonts w:ascii="Verdana" w:hAnsi="Verdana"/>
          <w:sz w:val="22"/>
          <w:szCs w:val="22"/>
        </w:rPr>
        <w:t>February</w:t>
      </w:r>
      <w:r w:rsidRPr="0020538D">
        <w:rPr>
          <w:rFonts w:ascii="Verdana" w:hAnsi="Verdana"/>
          <w:sz w:val="22"/>
          <w:szCs w:val="22"/>
        </w:rPr>
        <w:t xml:space="preserve"> at </w:t>
      </w:r>
      <w:r w:rsidR="00BA484C">
        <w:rPr>
          <w:rFonts w:ascii="Verdana" w:hAnsi="Verdana"/>
          <w:sz w:val="22"/>
          <w:szCs w:val="22"/>
        </w:rPr>
        <w:t>11am</w:t>
      </w:r>
      <w:r w:rsidRPr="0020538D">
        <w:rPr>
          <w:rFonts w:ascii="Verdana" w:hAnsi="Verdana"/>
          <w:sz w:val="22"/>
          <w:szCs w:val="22"/>
        </w:rPr>
        <w:t xml:space="preserve"> at Queens Cross Network Centre</w:t>
      </w:r>
      <w:r w:rsidR="00BA484C">
        <w:rPr>
          <w:rFonts w:ascii="Verdana" w:hAnsi="Verdana"/>
          <w:sz w:val="22"/>
          <w:szCs w:val="22"/>
        </w:rPr>
        <w:t>, Wellington Road, Dudley DY1 1RB</w:t>
      </w:r>
      <w:r w:rsidRPr="0020538D">
        <w:rPr>
          <w:rFonts w:ascii="Verdana" w:hAnsi="Verdana"/>
          <w:sz w:val="22"/>
          <w:szCs w:val="22"/>
        </w:rPr>
        <w:t>.</w:t>
      </w:r>
    </w:p>
    <w:p w:rsidR="00BA484C" w:rsidRDefault="00BA484C" w:rsidP="00074679">
      <w:pPr>
        <w:rPr>
          <w:rFonts w:ascii="Verdana" w:hAnsi="Verdana"/>
          <w:sz w:val="22"/>
          <w:szCs w:val="22"/>
        </w:rPr>
      </w:pPr>
    </w:p>
    <w:p w:rsidR="00BA484C" w:rsidRDefault="00BA484C" w:rsidP="0007467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meeting was followed by a ‘bring and share’ lunch.</w:t>
      </w:r>
    </w:p>
    <w:p w:rsidR="00BA484C" w:rsidRDefault="00BA484C" w:rsidP="00074679">
      <w:pPr>
        <w:rPr>
          <w:rFonts w:ascii="Verdana" w:hAnsi="Verdana"/>
          <w:sz w:val="22"/>
          <w:szCs w:val="22"/>
        </w:rPr>
      </w:pPr>
    </w:p>
    <w:p w:rsidR="00BA484C" w:rsidRPr="00BA484C" w:rsidRDefault="00BA484C" w:rsidP="0007467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MERRY CHRISTMAS AND A HAPPY NEW YEAR!</w:t>
      </w: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F519AE" w:rsidRPr="0020538D" w:rsidRDefault="00F519AE" w:rsidP="00074679">
      <w:pPr>
        <w:rPr>
          <w:rFonts w:ascii="Verdana" w:hAnsi="Verdana"/>
          <w:sz w:val="22"/>
          <w:szCs w:val="22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p w:rsidR="00074679" w:rsidRPr="0020538D" w:rsidRDefault="00074679" w:rsidP="00074679">
      <w:pPr>
        <w:rPr>
          <w:rFonts w:ascii="Verdana" w:hAnsi="Verdana"/>
          <w:b/>
          <w:sz w:val="22"/>
          <w:szCs w:val="22"/>
          <w:u w:val="single"/>
        </w:rPr>
      </w:pPr>
    </w:p>
    <w:sectPr w:rsidR="00074679" w:rsidRPr="0020538D" w:rsidSect="009E0B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5D" w:rsidRDefault="000A795D" w:rsidP="004636A6">
      <w:r>
        <w:separator/>
      </w:r>
    </w:p>
  </w:endnote>
  <w:endnote w:type="continuationSeparator" w:id="0">
    <w:p w:rsidR="000A795D" w:rsidRDefault="000A795D" w:rsidP="0046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A6" w:rsidRPr="004636A6" w:rsidRDefault="004636A6">
    <w:pPr>
      <w:pStyle w:val="Footer"/>
      <w:rPr>
        <w:b/>
        <w:u w:val="single"/>
      </w:rPr>
    </w:pPr>
    <w:proofErr w:type="spellStart"/>
    <w:r w:rsidRPr="004636A6">
      <w:rPr>
        <w:b/>
      </w:rPr>
      <w:t>Facebook</w:t>
    </w:r>
    <w:proofErr w:type="spellEnd"/>
    <w:r w:rsidRPr="004636A6">
      <w:rPr>
        <w:b/>
      </w:rPr>
      <w:t xml:space="preserve">: </w:t>
    </w:r>
    <w:proofErr w:type="spellStart"/>
    <w:r w:rsidRPr="004636A6">
      <w:rPr>
        <w:b/>
      </w:rPr>
      <w:t>DudleyCarersForumFundays</w:t>
    </w:r>
    <w:proofErr w:type="spellEnd"/>
    <w:r>
      <w:rPr>
        <w:b/>
      </w:rPr>
      <w:tab/>
    </w:r>
    <w:r>
      <w:rPr>
        <w:b/>
      </w:rPr>
      <w:tab/>
      <w:t>Website: www.thecarersforum.co.uk</w:t>
    </w:r>
  </w:p>
  <w:p w:rsidR="004636A6" w:rsidRDefault="00463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5D" w:rsidRDefault="000A795D" w:rsidP="004636A6">
      <w:r>
        <w:separator/>
      </w:r>
    </w:p>
  </w:footnote>
  <w:footnote w:type="continuationSeparator" w:id="0">
    <w:p w:rsidR="000A795D" w:rsidRDefault="000A795D" w:rsidP="00463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076"/>
    <w:multiLevelType w:val="hybridMultilevel"/>
    <w:tmpl w:val="19DE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4856"/>
    <w:multiLevelType w:val="hybridMultilevel"/>
    <w:tmpl w:val="8260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79"/>
    <w:rsid w:val="00074679"/>
    <w:rsid w:val="00085F40"/>
    <w:rsid w:val="000A795D"/>
    <w:rsid w:val="000E21C3"/>
    <w:rsid w:val="0016483C"/>
    <w:rsid w:val="0018602C"/>
    <w:rsid w:val="001A5D80"/>
    <w:rsid w:val="001E030F"/>
    <w:rsid w:val="0020538D"/>
    <w:rsid w:val="00264446"/>
    <w:rsid w:val="00286A8B"/>
    <w:rsid w:val="002A2034"/>
    <w:rsid w:val="00446DFF"/>
    <w:rsid w:val="004636A6"/>
    <w:rsid w:val="00467264"/>
    <w:rsid w:val="004B29B4"/>
    <w:rsid w:val="004B3C69"/>
    <w:rsid w:val="004F5446"/>
    <w:rsid w:val="005371AA"/>
    <w:rsid w:val="00617CA2"/>
    <w:rsid w:val="00665C8A"/>
    <w:rsid w:val="00672378"/>
    <w:rsid w:val="006B14C1"/>
    <w:rsid w:val="0072716E"/>
    <w:rsid w:val="007A6DFE"/>
    <w:rsid w:val="007F3455"/>
    <w:rsid w:val="0080175F"/>
    <w:rsid w:val="008133E8"/>
    <w:rsid w:val="00845A4F"/>
    <w:rsid w:val="008F2538"/>
    <w:rsid w:val="009E0BDB"/>
    <w:rsid w:val="009E4E1F"/>
    <w:rsid w:val="009F5BDA"/>
    <w:rsid w:val="00A16586"/>
    <w:rsid w:val="00A65CCA"/>
    <w:rsid w:val="00A7586F"/>
    <w:rsid w:val="00A935D3"/>
    <w:rsid w:val="00B125FF"/>
    <w:rsid w:val="00B174AD"/>
    <w:rsid w:val="00B225E4"/>
    <w:rsid w:val="00B774CC"/>
    <w:rsid w:val="00B8412B"/>
    <w:rsid w:val="00BA484C"/>
    <w:rsid w:val="00CC24D7"/>
    <w:rsid w:val="00CE3A47"/>
    <w:rsid w:val="00D71D92"/>
    <w:rsid w:val="00E01CF7"/>
    <w:rsid w:val="00E06268"/>
    <w:rsid w:val="00F212B3"/>
    <w:rsid w:val="00F240B4"/>
    <w:rsid w:val="00F519AE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6"/>
    <w:rPr>
      <w:rFonts w:ascii="Times New Roman" w:eastAsia="Arial Unicode MS" w:hAnsi="Arial Unicode MS" w:cs="Arial Unicode MS"/>
      <w:color w:val="000000"/>
      <w:sz w:val="24"/>
      <w:szCs w:val="24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A6"/>
    <w:rPr>
      <w:rFonts w:ascii="Tahoma" w:eastAsia="Arial Unicode MS" w:hAnsi="Tahoma" w:cs="Tahoma"/>
      <w:color w:val="000000"/>
      <w:sz w:val="16"/>
      <w:szCs w:val="16"/>
      <w:bdr w:val="nil"/>
      <w:lang w:val="en-GB"/>
    </w:rPr>
  </w:style>
  <w:style w:type="character" w:styleId="Hyperlink">
    <w:name w:val="Hyperlink"/>
    <w:basedOn w:val="DefaultParagraphFont"/>
    <w:uiPriority w:val="99"/>
    <w:unhideWhenUsed/>
    <w:rsid w:val="00463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4F"/>
    <w:pPr>
      <w:ind w:left="720"/>
      <w:contextualSpacing/>
    </w:pPr>
  </w:style>
  <w:style w:type="table" w:styleId="TableGrid">
    <w:name w:val="Table Grid"/>
    <w:basedOn w:val="TableNormal"/>
    <w:uiPriority w:val="59"/>
    <w:rsid w:val="00CE3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rsforu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Forum User</cp:lastModifiedBy>
  <cp:revision>3</cp:revision>
  <cp:lastPrinted>2019-12-10T11:57:00Z</cp:lastPrinted>
  <dcterms:created xsi:type="dcterms:W3CDTF">2019-12-10T11:56:00Z</dcterms:created>
  <dcterms:modified xsi:type="dcterms:W3CDTF">2019-12-10T11:58:00Z</dcterms:modified>
</cp:coreProperties>
</file>